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434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1"/>
        <w:gridCol w:w="47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Гнатюка </w:t>
      </w:r>
      <w:r>
        <w:rPr>
          <w:rStyle w:val="cat-UserDefinedgrp-31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0rplc-7"/>
          <w:rFonts w:ascii="Times New Roman" w:eastAsia="Times New Roman" w:hAnsi="Times New Roman" w:cs="Times New Roman"/>
        </w:rPr>
        <w:t>...</w:t>
      </w:r>
      <w:r>
        <w:rPr>
          <w:rStyle w:val="cat-PassportDatagrp-19rplc-8"/>
          <w:rFonts w:ascii="Times New Roman" w:eastAsia="Times New Roman" w:hAnsi="Times New Roman" w:cs="Times New Roman"/>
        </w:rPr>
        <w:t>паспортные данные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(со слов), </w:t>
      </w:r>
      <w:r>
        <w:rPr>
          <w:rFonts w:ascii="Times New Roman" w:eastAsia="Times New Roman" w:hAnsi="Times New Roman" w:cs="Times New Roman"/>
        </w:rPr>
        <w:t xml:space="preserve">документированного </w:t>
      </w:r>
      <w:r>
        <w:rPr>
          <w:rStyle w:val="cat-PassportDatagrp-20rplc-12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7rplc-13"/>
          <w:rFonts w:ascii="Times New Roman" w:eastAsia="Times New Roman" w:hAnsi="Times New Roman" w:cs="Times New Roman"/>
        </w:rPr>
        <w:t>...</w:t>
      </w:r>
      <w:r>
        <w:rPr>
          <w:rStyle w:val="cat-ExternalSystemDefinedgrp-28rplc-14"/>
          <w:rFonts w:ascii="Times New Roman" w:eastAsia="Times New Roman" w:hAnsi="Times New Roman" w:cs="Times New Roman"/>
        </w:rPr>
        <w:t>...</w:t>
      </w:r>
      <w:r>
        <w:rPr>
          <w:rStyle w:val="cat-ExternalSystemDefinedgrp-29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05.05.2026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Style w:val="cat-FIOgrp-15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7rplc-2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18810586260219002405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ст.12.36.1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Style w:val="cat-FIOgrp-15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посредствам </w:t>
      </w:r>
      <w:r>
        <w:rPr>
          <w:rFonts w:ascii="Times New Roman" w:eastAsia="Times New Roman" w:hAnsi="Times New Roman" w:cs="Times New Roman"/>
        </w:rPr>
        <w:t>телефонограммы 18.06.2026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об отложении </w:t>
      </w:r>
      <w:r>
        <w:rPr>
          <w:rFonts w:ascii="Times New Roman" w:eastAsia="Times New Roman" w:hAnsi="Times New Roman" w:cs="Times New Roman"/>
        </w:rPr>
        <w:t xml:space="preserve">судебного заседания </w:t>
      </w:r>
      <w:r>
        <w:rPr>
          <w:rFonts w:ascii="Times New Roman" w:eastAsia="Times New Roman" w:hAnsi="Times New Roman" w:cs="Times New Roman"/>
        </w:rPr>
        <w:t>не ходатайство</w:t>
      </w:r>
      <w:r>
        <w:rPr>
          <w:rFonts w:ascii="Times New Roman" w:eastAsia="Times New Roman" w:hAnsi="Times New Roman" w:cs="Times New Roman"/>
        </w:rPr>
        <w:t>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</w:t>
      </w:r>
      <w:r>
        <w:rPr>
          <w:rFonts w:ascii="Times New Roman" w:eastAsia="Times New Roman" w:hAnsi="Times New Roman" w:cs="Times New Roman"/>
        </w:rPr>
        <w:t xml:space="preserve">ОДД ГИБДД УМВД 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5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ст.12.36.1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17rplc-2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18810586260219002405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04.05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18810886260920036244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.05.2026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18810586260219002405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</w:t>
      </w:r>
      <w:r>
        <w:rPr>
          <w:rFonts w:ascii="Times New Roman" w:eastAsia="Times New Roman" w:hAnsi="Times New Roman" w:cs="Times New Roman"/>
        </w:rPr>
        <w:t xml:space="preserve">состоянию на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.05.2026,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Гнатюка </w:t>
      </w:r>
      <w:r>
        <w:rPr>
          <w:rStyle w:val="cat-UserDefinedgrp-31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8rplc-3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Style w:val="cat-Addressgrp-0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0412365400805004342620132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5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ExternalSystemDefinedgrp-27rplc-13">
    <w:name w:val="cat-ExternalSystemDefined grp-27 rplc-13"/>
    <w:basedOn w:val="DefaultParagraphFont"/>
  </w:style>
  <w:style w:type="character" w:customStyle="1" w:styleId="cat-ExternalSystemDefinedgrp-28rplc-14">
    <w:name w:val="cat-ExternalSystemDefined grp-28 rplc-14"/>
    <w:basedOn w:val="DefaultParagraphFont"/>
  </w:style>
  <w:style w:type="character" w:customStyle="1" w:styleId="cat-ExternalSystemDefinedgrp-29rplc-15">
    <w:name w:val="cat-ExternalSystemDefined grp-29 rplc-15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Sumgrp-17rplc-20">
    <w:name w:val="cat-Sum grp-17 rplc-20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Sumgrp-17rplc-27">
    <w:name w:val="cat-Sum grp-17 rplc-27"/>
    <w:basedOn w:val="DefaultParagraphFont"/>
  </w:style>
  <w:style w:type="character" w:customStyle="1" w:styleId="cat-FIOgrp-15rplc-31">
    <w:name w:val="cat-FIO grp-15 rplc-31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UserDefinedgrp-31rplc-37">
    <w:name w:val="cat-UserDefined grp-31 rplc-37"/>
    <w:basedOn w:val="DefaultParagraphFont"/>
  </w:style>
  <w:style w:type="character" w:customStyle="1" w:styleId="cat-Sumgrp-18rplc-38">
    <w:name w:val="cat-Sum grp-18 rplc-38"/>
    <w:basedOn w:val="DefaultParagraphFont"/>
  </w:style>
  <w:style w:type="character" w:customStyle="1" w:styleId="cat-Addressgrp-0rplc-40">
    <w:name w:val="cat-Address grp-0 rplc-40"/>
    <w:basedOn w:val="DefaultParagraphFont"/>
  </w:style>
  <w:style w:type="character" w:customStyle="1" w:styleId="cat-FIOgrp-16rplc-45">
    <w:name w:val="cat-FIO grp-16 rplc-45"/>
    <w:basedOn w:val="DefaultParagraphFont"/>
  </w:style>
  <w:style w:type="character" w:customStyle="1" w:styleId="cat-FIOgrp-16rplc-46">
    <w:name w:val="cat-FIO grp-16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